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F1" w:rsidRDefault="00DA5CF1" w:rsidP="00DA5CF1">
      <w:pPr>
        <w:pStyle w:val="NormalWeb"/>
        <w:spacing w:before="0" w:beforeAutospacing="0" w:after="0" w:afterAutospacing="0"/>
        <w:jc w:val="center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Racine County Line Rifle Club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</w:p>
    <w:p w:rsidR="00DA5CF1" w:rsidRDefault="00DA5CF1" w:rsidP="00DA5CF1">
      <w:pPr>
        <w:pStyle w:val="NormalWeb"/>
        <w:spacing w:before="0" w:beforeAutospacing="0" w:after="0" w:afterAutospacing="0"/>
        <w:jc w:val="center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23"/>
          <w:szCs w:val="23"/>
        </w:rPr>
        <w:t>John C. Garand CMP Rifle Match (As-Issued Military Rifle Match)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Who?</w:t>
      </w:r>
      <w:r>
        <w:rPr>
          <w:rFonts w:ascii="Arial" w:hAnsi="Arial" w:cs="Arial"/>
          <w:color w:val="000000"/>
          <w:sz w:val="23"/>
          <w:szCs w:val="23"/>
        </w:rPr>
        <w:t xml:space="preserve"> Open to all knowledgeable and experienced high power rifle competitors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When?</w:t>
      </w:r>
      <w:r w:rsidR="001C14DB">
        <w:rPr>
          <w:rFonts w:ascii="Arial" w:hAnsi="Arial" w:cs="Arial"/>
          <w:color w:val="000000"/>
          <w:sz w:val="23"/>
          <w:szCs w:val="23"/>
        </w:rPr>
        <w:t xml:space="preserve"> Saturday, </w:t>
      </w:r>
      <w:bookmarkStart w:id="0" w:name="_GoBack"/>
      <w:bookmarkEnd w:id="0"/>
      <w:r w:rsidR="001C14DB">
        <w:rPr>
          <w:rFonts w:ascii="Arial" w:hAnsi="Arial" w:cs="Arial"/>
          <w:color w:val="000000"/>
          <w:sz w:val="23"/>
          <w:szCs w:val="23"/>
        </w:rPr>
        <w:t>December 11 th</w:t>
      </w:r>
      <w:r>
        <w:rPr>
          <w:rFonts w:ascii="Arial" w:hAnsi="Arial" w:cs="Arial"/>
          <w:color w:val="000000"/>
          <w:sz w:val="23"/>
          <w:szCs w:val="23"/>
        </w:rPr>
        <w:t>, 2021 @ 0730 to ~1200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What?</w:t>
      </w:r>
      <w:r>
        <w:rPr>
          <w:rFonts w:ascii="Arial" w:hAnsi="Arial" w:cs="Arial"/>
          <w:color w:val="000000"/>
          <w:sz w:val="23"/>
          <w:szCs w:val="23"/>
        </w:rPr>
        <w:t xml:space="preserve"> The John C. Garand, Springfield and Vintage bolt match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Cost?</w:t>
      </w:r>
      <w:r w:rsidR="00E5448C">
        <w:rPr>
          <w:rFonts w:ascii="Arial" w:hAnsi="Arial" w:cs="Arial"/>
          <w:color w:val="000000"/>
          <w:sz w:val="23"/>
          <w:szCs w:val="23"/>
        </w:rPr>
        <w:t xml:space="preserve"> Fee: $20 adult,</w:t>
      </w:r>
      <w:r>
        <w:rPr>
          <w:rFonts w:ascii="Arial" w:hAnsi="Arial" w:cs="Arial"/>
          <w:color w:val="000000"/>
          <w:sz w:val="23"/>
          <w:szCs w:val="23"/>
        </w:rPr>
        <w:t xml:space="preserve"> junior no Fee. 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Where?</w:t>
      </w:r>
      <w:r>
        <w:rPr>
          <w:rFonts w:ascii="Arial" w:hAnsi="Arial" w:cs="Arial"/>
          <w:color w:val="000000"/>
          <w:sz w:val="23"/>
          <w:szCs w:val="23"/>
        </w:rPr>
        <w:t xml:space="preserve"> RCLRC Range 7. Sign-up at the 200 yard line from 0730 to 0830, firing at 0900. </w:t>
      </w:r>
      <w:hyperlink r:id="rId4" w:history="1">
        <w:r>
          <w:rPr>
            <w:rStyle w:val="Hyperlink"/>
            <w:rFonts w:ascii="&amp;quot" w:hAnsi="&amp;quot" w:cs="Arial"/>
            <w:color w:val="FFC00A"/>
            <w:sz w:val="23"/>
            <w:szCs w:val="23"/>
          </w:rPr>
          <w:t>https://www.racinecountylinerifleclub.com/</w:t>
        </w:r>
      </w:hyperlink>
      <w:r>
        <w:rPr>
          <w:rFonts w:ascii="Arial" w:hAnsi="Arial" w:cs="Arial"/>
          <w:i/>
          <w:iCs/>
          <w:color w:val="000080"/>
          <w:sz w:val="23"/>
          <w:szCs w:val="23"/>
        </w:rPr>
        <w:t xml:space="preserve"> 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Targets</w:t>
      </w:r>
      <w:r>
        <w:rPr>
          <w:rFonts w:ascii="Arial" w:hAnsi="Arial" w:cs="Arial"/>
          <w:color w:val="000000"/>
          <w:sz w:val="23"/>
          <w:szCs w:val="23"/>
        </w:rPr>
        <w:t xml:space="preserve">: All firing from 200 yards on the (decimal) SR target. 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Rules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hyperlink r:id="rId5" w:history="1">
        <w:r>
          <w:rPr>
            <w:rStyle w:val="Hyperlink"/>
            <w:rFonts w:ascii="&amp;quot" w:hAnsi="&amp;quot"/>
            <w:color w:val="FFC00A"/>
            <w:sz w:val="23"/>
            <w:szCs w:val="23"/>
          </w:rPr>
          <w:t>http://thecmp.org/wp-content/uploads/2020CMPGamesRules.pdf?vers=01142020</w:t>
        </w:r>
      </w:hyperlink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 release of liability and eligibility to possess firearms form must be signed by all. 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Equipment</w:t>
      </w:r>
      <w:r>
        <w:rPr>
          <w:rFonts w:ascii="Arial" w:hAnsi="Arial" w:cs="Arial"/>
          <w:color w:val="000000"/>
          <w:sz w:val="23"/>
          <w:szCs w:val="23"/>
        </w:rPr>
        <w:t xml:space="preserve">: “as-issued” M-1 Garand and eligible Military rifles. Match rifles are allowed, but will compete “out of competition” (no award). Ground mats, spotting scopes etc. are 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allowed. Web or leather service rifle slings allowed. Use of the sling is not allowed in stage 4 (off-hand), but sling must be attached (parade style) to the rifle. Club Ammo and loaner rifles for junior shooters upon request in advance and as supply lasts.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Course of fire:</w:t>
      </w:r>
      <w:r>
        <w:rPr>
          <w:rFonts w:ascii="Arial" w:hAnsi="Arial" w:cs="Arial"/>
          <w:color w:val="000000"/>
          <w:sz w:val="23"/>
          <w:szCs w:val="23"/>
        </w:rPr>
        <w:t xml:space="preserve"> the CMP John C. Garand “B” course of fire. Five sighting shots followed by 50 record shots. No re-fires or alibi’s given. (see Rule Book)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Stage 1</w:t>
      </w:r>
      <w:r>
        <w:rPr>
          <w:rFonts w:ascii="Arial" w:hAnsi="Arial" w:cs="Arial"/>
          <w:color w:val="000000"/>
          <w:sz w:val="23"/>
          <w:szCs w:val="23"/>
        </w:rPr>
        <w:t xml:space="preserve">: five sighting shots slow fire from any position followed by twenty/ten slow fire record shots from the prone position in a time limit of twenty-five/fifteen minutes. 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Stage 2</w:t>
      </w:r>
      <w:r>
        <w:rPr>
          <w:rFonts w:ascii="Arial" w:hAnsi="Arial" w:cs="Arial"/>
          <w:color w:val="000000"/>
          <w:sz w:val="23"/>
          <w:szCs w:val="23"/>
        </w:rPr>
        <w:t xml:space="preserve">: one string of rapid fire prone from standing, with mandatory (2&amp;8 or 5&amp;5) reload, time limit of 80 seconds. 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Stage 3</w:t>
      </w:r>
      <w:r>
        <w:rPr>
          <w:rFonts w:ascii="Arial" w:hAnsi="Arial" w:cs="Arial"/>
          <w:color w:val="000000"/>
          <w:sz w:val="23"/>
          <w:szCs w:val="23"/>
        </w:rPr>
        <w:t xml:space="preserve">: one string of rapid fire sitting or kneeling from standing, with mandatory (2&amp;8 or 5&amp;5) reload, time limit of 70 seconds. 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Stage 4</w:t>
      </w:r>
      <w:r>
        <w:rPr>
          <w:rFonts w:ascii="Arial" w:hAnsi="Arial" w:cs="Arial"/>
          <w:color w:val="000000"/>
          <w:sz w:val="23"/>
          <w:szCs w:val="23"/>
        </w:rPr>
        <w:t xml:space="preserve">: ten shots for record offhand/standing in a time limit of ten minutes. 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 stages of fire will be completed once the competitor is on the firing line.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Awards:</w:t>
      </w:r>
      <w:r>
        <w:rPr>
          <w:rFonts w:ascii="Arial" w:hAnsi="Arial" w:cs="Arial"/>
          <w:color w:val="000000"/>
          <w:sz w:val="23"/>
          <w:szCs w:val="23"/>
        </w:rPr>
        <w:t xml:space="preserve"> The Gold, Silver and Bronze pins will be awarded to those competitors 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achieving “cut scores” as established by CMP rules.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General information</w:t>
      </w:r>
      <w:r>
        <w:rPr>
          <w:rFonts w:ascii="Arial" w:hAnsi="Arial" w:cs="Arial"/>
          <w:color w:val="000000"/>
          <w:sz w:val="23"/>
          <w:szCs w:val="23"/>
        </w:rPr>
        <w:t xml:space="preserve">: Competitors will perform scoring, pit, firing and other duties as assigned. 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A5CF1" w:rsidRDefault="00DA5CF1" w:rsidP="00DA5CF1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Questions?</w:t>
      </w:r>
      <w:r>
        <w:rPr>
          <w:rFonts w:ascii="Arial" w:hAnsi="Arial" w:cs="Arial"/>
          <w:color w:val="000000"/>
          <w:sz w:val="23"/>
          <w:szCs w:val="23"/>
        </w:rPr>
        <w:t xml:space="preserve"> Captain Mark Wegge, USN (Ret) @ </w:t>
      </w:r>
      <w:hyperlink r:id="rId6" w:history="1">
        <w:r>
          <w:rPr>
            <w:rStyle w:val="Hyperlink"/>
            <w:rFonts w:ascii="&amp;quot" w:hAnsi="&amp;quot" w:cs="Arial"/>
            <w:color w:val="FFC00A"/>
            <w:sz w:val="23"/>
            <w:szCs w:val="23"/>
          </w:rPr>
          <w:t>markrwegge@gmail.com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(preferred) or call 847-223-2116 (Leave Message) or John Lathrop 414-305-4455.</w:t>
      </w:r>
    </w:p>
    <w:p w:rsidR="00357E4A" w:rsidRDefault="001C14DB"/>
    <w:sectPr w:rsidR="0035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F1"/>
    <w:rsid w:val="001C14DB"/>
    <w:rsid w:val="00854A4E"/>
    <w:rsid w:val="00DA5CF1"/>
    <w:rsid w:val="00E5448C"/>
    <w:rsid w:val="00E8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6BBD"/>
  <w15:chartTrackingRefBased/>
  <w15:docId w15:val="{2ACFB995-E9B8-4390-B8DD-B90234A0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5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rwegge@gmail.com" TargetMode="External"/><Relationship Id="rId5" Type="http://schemas.openxmlformats.org/officeDocument/2006/relationships/hyperlink" Target="http://thecmp.org/wp-content/uploads/2020CMPGamesRules.pdf?vers=01142020" TargetMode="External"/><Relationship Id="rId4" Type="http://schemas.openxmlformats.org/officeDocument/2006/relationships/hyperlink" Target="https://www.racinecountylineriflecl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Brookfield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Lathrop</dc:creator>
  <cp:keywords/>
  <dc:description/>
  <cp:lastModifiedBy>John Lathrop</cp:lastModifiedBy>
  <cp:revision>5</cp:revision>
  <dcterms:created xsi:type="dcterms:W3CDTF">2020-12-28T04:37:00Z</dcterms:created>
  <dcterms:modified xsi:type="dcterms:W3CDTF">2021-01-01T13:03:00Z</dcterms:modified>
</cp:coreProperties>
</file>